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0A" w:rsidRPr="00A01E9B" w:rsidRDefault="003C230A" w:rsidP="003C230A">
      <w:pPr>
        <w:pStyle w:val="a4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A01E9B">
        <w:rPr>
          <w:rFonts w:ascii="Arial" w:hAnsi="Arial" w:cs="Arial"/>
          <w:b/>
          <w:sz w:val="32"/>
          <w:szCs w:val="32"/>
        </w:rPr>
        <w:t>Ковернинского</w:t>
      </w:r>
      <w:proofErr w:type="spellEnd"/>
      <w:r w:rsidRPr="00A01E9B">
        <w:rPr>
          <w:rFonts w:ascii="Arial" w:hAnsi="Arial" w:cs="Arial"/>
          <w:b/>
          <w:sz w:val="32"/>
          <w:szCs w:val="32"/>
        </w:rPr>
        <w:t xml:space="preserve"> муниципального района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3C230A" w:rsidRPr="00A01E9B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3C230A" w:rsidRDefault="006E0B1C" w:rsidP="003C23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</w:t>
      </w:r>
      <w:r w:rsidR="0098216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4</w:t>
      </w:r>
      <w:r w:rsidR="0098216E">
        <w:rPr>
          <w:rFonts w:ascii="Arial" w:hAnsi="Arial" w:cs="Arial"/>
          <w:sz w:val="24"/>
          <w:szCs w:val="24"/>
        </w:rPr>
        <w:t>.201</w:t>
      </w:r>
      <w:r w:rsidR="001B5020">
        <w:rPr>
          <w:rFonts w:ascii="Arial" w:hAnsi="Arial" w:cs="Arial"/>
          <w:sz w:val="24"/>
          <w:szCs w:val="24"/>
        </w:rPr>
        <w:t>7</w:t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</w:r>
      <w:r w:rsidR="0098216E">
        <w:rPr>
          <w:rFonts w:ascii="Arial" w:hAnsi="Arial" w:cs="Arial"/>
          <w:sz w:val="24"/>
          <w:szCs w:val="24"/>
        </w:rPr>
        <w:tab/>
        <w:t xml:space="preserve">№ </w:t>
      </w:r>
      <w:r w:rsidR="00F722F3">
        <w:rPr>
          <w:rFonts w:ascii="Arial" w:hAnsi="Arial" w:cs="Arial"/>
          <w:sz w:val="24"/>
          <w:szCs w:val="24"/>
        </w:rPr>
        <w:t>18</w:t>
      </w:r>
      <w:bookmarkStart w:id="0" w:name="_GoBack"/>
      <w:bookmarkEnd w:id="0"/>
    </w:p>
    <w:p w:rsidR="00F722F3" w:rsidRPr="00A01E9B" w:rsidRDefault="00F722F3" w:rsidP="003C230A">
      <w:pPr>
        <w:rPr>
          <w:rFonts w:ascii="Arial" w:hAnsi="Arial" w:cs="Arial"/>
          <w:sz w:val="24"/>
          <w:szCs w:val="24"/>
        </w:rPr>
      </w:pPr>
    </w:p>
    <w:p w:rsidR="003C230A" w:rsidRDefault="003C230A" w:rsidP="003C230A">
      <w:pPr>
        <w:jc w:val="center"/>
        <w:rPr>
          <w:rFonts w:ascii="Arial" w:hAnsi="Arial" w:cs="Arial"/>
          <w:b/>
          <w:sz w:val="32"/>
          <w:szCs w:val="32"/>
        </w:rPr>
      </w:pPr>
      <w:r w:rsidRPr="003C230A">
        <w:rPr>
          <w:rFonts w:ascii="Arial" w:hAnsi="Arial" w:cs="Arial"/>
          <w:b/>
          <w:sz w:val="32"/>
          <w:szCs w:val="32"/>
        </w:rPr>
        <w:t xml:space="preserve">Об утверждении </w:t>
      </w:r>
      <w:proofErr w:type="gramStart"/>
      <w:r w:rsidRPr="003C230A">
        <w:rPr>
          <w:rFonts w:ascii="Arial" w:hAnsi="Arial" w:cs="Arial"/>
          <w:b/>
          <w:sz w:val="32"/>
          <w:szCs w:val="32"/>
        </w:rPr>
        <w:t>схемы размещения нестационарных объектов мелкорозничной сети торговли</w:t>
      </w:r>
      <w:proofErr w:type="gramEnd"/>
      <w:r w:rsidRPr="003C230A">
        <w:rPr>
          <w:rFonts w:ascii="Arial" w:hAnsi="Arial" w:cs="Arial"/>
          <w:b/>
          <w:sz w:val="32"/>
          <w:szCs w:val="32"/>
        </w:rPr>
        <w:t xml:space="preserve"> и общественного питания, расположенных на территории Хохломского сельсовета</w:t>
      </w: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Уставом Хохломского сельсовета </w:t>
      </w:r>
      <w:proofErr w:type="spellStart"/>
      <w:r>
        <w:rPr>
          <w:rFonts w:ascii="Arial" w:hAnsi="Arial" w:cs="Arial"/>
          <w:sz w:val="24"/>
          <w:szCs w:val="24"/>
        </w:rPr>
        <w:t>Ковернинского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области, в целях упорядочения размещения нестационарных объектов мелкорозничной сети торговли и общественного питания, расположенных на территории Хохломского сельсовета, Хохломская сельская администрация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Постановление Хохломской сельской администрации от</w:t>
      </w:r>
      <w:r w:rsidRPr="006616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</w:t>
      </w:r>
      <w:r w:rsidRPr="00D44929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1</w:t>
      </w:r>
      <w:r w:rsidRPr="00D44929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7 №3</w:t>
      </w:r>
      <w:r w:rsidRPr="00661648">
        <w:rPr>
          <w:rFonts w:ascii="Arial" w:hAnsi="Arial" w:cs="Arial"/>
          <w:sz w:val="24"/>
          <w:szCs w:val="24"/>
        </w:rPr>
        <w:t xml:space="preserve"> «</w:t>
      </w:r>
      <w:r w:rsidRPr="0078124B">
        <w:rPr>
          <w:rFonts w:ascii="Arial" w:hAnsi="Arial" w:cs="Arial"/>
          <w:sz w:val="24"/>
          <w:szCs w:val="24"/>
        </w:rPr>
        <w:t xml:space="preserve">Об утверждении </w:t>
      </w:r>
      <w:proofErr w:type="gramStart"/>
      <w:r w:rsidRPr="0078124B">
        <w:rPr>
          <w:rFonts w:ascii="Arial" w:hAnsi="Arial" w:cs="Arial"/>
          <w:sz w:val="24"/>
          <w:szCs w:val="24"/>
        </w:rPr>
        <w:t>схемы размещения нестационарных объектов мелкорозничной сети торговли</w:t>
      </w:r>
      <w:proofErr w:type="gramEnd"/>
      <w:r w:rsidRPr="0078124B">
        <w:rPr>
          <w:rFonts w:ascii="Arial" w:hAnsi="Arial" w:cs="Arial"/>
          <w:sz w:val="24"/>
          <w:szCs w:val="24"/>
        </w:rPr>
        <w:t xml:space="preserve"> и общественного питания, расположенных на территории Хохломского сельсовета</w:t>
      </w:r>
      <w:r w:rsidRPr="00661648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изложить в новой редакции. </w:t>
      </w: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Утвердить схему размещения нестационарных объектов мелкорозничной сети торговли и общественного питания, расположенных на территории Хохломского сельсовета согласно приложению.</w:t>
      </w: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подлежит обнародованию через места массового пребывания людей.</w:t>
      </w:r>
    </w:p>
    <w:p w:rsidR="00F722F3" w:rsidRDefault="00F722F3" w:rsidP="00F722F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по исполнению настоящего постановления оставляю за собой.</w:t>
      </w:r>
    </w:p>
    <w:p w:rsidR="003C230A" w:rsidRDefault="003C230A" w:rsidP="003C230A">
      <w:pPr>
        <w:jc w:val="both"/>
        <w:rPr>
          <w:rFonts w:ascii="Arial" w:hAnsi="Arial" w:cs="Arial"/>
          <w:sz w:val="24"/>
          <w:szCs w:val="24"/>
        </w:rPr>
      </w:pPr>
    </w:p>
    <w:p w:rsidR="003C230A" w:rsidRDefault="003C230A" w:rsidP="003C23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3C230A" w:rsidRDefault="003C230A" w:rsidP="003C230A">
      <w:pPr>
        <w:tabs>
          <w:tab w:val="left" w:pos="1580"/>
        </w:tabs>
      </w:pPr>
    </w:p>
    <w:p w:rsidR="003C230A" w:rsidRDefault="003C230A" w:rsidP="003C230A">
      <w:pPr>
        <w:tabs>
          <w:tab w:val="left" w:pos="1580"/>
        </w:tabs>
        <w:sectPr w:rsidR="003C230A" w:rsidSect="003C230A">
          <w:headerReference w:type="default" r:id="rId7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98216E" w:rsidRPr="00654A1E" w:rsidRDefault="0098216E" w:rsidP="0098216E">
      <w:pPr>
        <w:jc w:val="right"/>
        <w:rPr>
          <w:rFonts w:ascii="Arial" w:hAnsi="Arial" w:cs="Arial"/>
          <w:sz w:val="32"/>
          <w:szCs w:val="32"/>
        </w:rPr>
      </w:pPr>
      <w:r w:rsidRPr="00654A1E">
        <w:rPr>
          <w:rFonts w:ascii="Arial" w:hAnsi="Arial" w:cs="Arial"/>
          <w:b/>
          <w:sz w:val="32"/>
          <w:szCs w:val="32"/>
        </w:rPr>
        <w:lastRenderedPageBreak/>
        <w:t>Утвержден</w:t>
      </w:r>
      <w:r>
        <w:rPr>
          <w:rFonts w:ascii="Arial" w:hAnsi="Arial" w:cs="Arial"/>
          <w:b/>
          <w:sz w:val="32"/>
          <w:szCs w:val="32"/>
        </w:rPr>
        <w:t>а</w:t>
      </w:r>
    </w:p>
    <w:p w:rsidR="0098216E" w:rsidRPr="00A669DD" w:rsidRDefault="0098216E" w:rsidP="0098216E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A669DD">
        <w:rPr>
          <w:rFonts w:ascii="Arial" w:hAnsi="Arial" w:cs="Arial"/>
          <w:sz w:val="24"/>
          <w:szCs w:val="32"/>
        </w:rPr>
        <w:t xml:space="preserve">постановлением </w:t>
      </w:r>
      <w:proofErr w:type="gramStart"/>
      <w:r w:rsidRPr="00A669DD">
        <w:rPr>
          <w:rFonts w:ascii="Arial" w:hAnsi="Arial" w:cs="Arial"/>
          <w:sz w:val="24"/>
          <w:szCs w:val="32"/>
        </w:rPr>
        <w:t>Хохломской</w:t>
      </w:r>
      <w:proofErr w:type="gramEnd"/>
    </w:p>
    <w:p w:rsidR="0098216E" w:rsidRPr="00A669DD" w:rsidRDefault="0098216E" w:rsidP="0098216E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A669DD">
        <w:rPr>
          <w:rFonts w:ascii="Arial" w:hAnsi="Arial" w:cs="Arial"/>
          <w:sz w:val="24"/>
          <w:szCs w:val="32"/>
        </w:rPr>
        <w:t>сельской администрации</w:t>
      </w:r>
    </w:p>
    <w:p w:rsidR="0098216E" w:rsidRPr="00A669DD" w:rsidRDefault="0098216E" w:rsidP="0098216E">
      <w:pPr>
        <w:shd w:val="clear" w:color="auto" w:fill="FFFFFF"/>
        <w:jc w:val="right"/>
        <w:rPr>
          <w:rFonts w:ascii="Arial" w:hAnsi="Arial" w:cs="Arial"/>
          <w:sz w:val="24"/>
          <w:szCs w:val="32"/>
        </w:rPr>
      </w:pPr>
      <w:r w:rsidRPr="00A669DD">
        <w:rPr>
          <w:rFonts w:ascii="Arial" w:hAnsi="Arial" w:cs="Arial"/>
          <w:sz w:val="24"/>
          <w:szCs w:val="32"/>
        </w:rPr>
        <w:t xml:space="preserve">от </w:t>
      </w:r>
      <w:r w:rsidR="00A669DD">
        <w:rPr>
          <w:rFonts w:ascii="Arial" w:hAnsi="Arial" w:cs="Arial"/>
          <w:sz w:val="24"/>
          <w:szCs w:val="32"/>
        </w:rPr>
        <w:t>07</w:t>
      </w:r>
      <w:r w:rsidRPr="00A669DD">
        <w:rPr>
          <w:rFonts w:ascii="Arial" w:hAnsi="Arial" w:cs="Arial"/>
          <w:sz w:val="24"/>
          <w:szCs w:val="32"/>
        </w:rPr>
        <w:t>.0</w:t>
      </w:r>
      <w:r w:rsidR="00A669DD">
        <w:rPr>
          <w:rFonts w:ascii="Arial" w:hAnsi="Arial" w:cs="Arial"/>
          <w:sz w:val="24"/>
          <w:szCs w:val="32"/>
        </w:rPr>
        <w:t>4</w:t>
      </w:r>
      <w:r w:rsidRPr="00A669DD">
        <w:rPr>
          <w:rFonts w:ascii="Arial" w:hAnsi="Arial" w:cs="Arial"/>
          <w:sz w:val="24"/>
          <w:szCs w:val="32"/>
        </w:rPr>
        <w:t>.201</w:t>
      </w:r>
      <w:r w:rsidR="001B5020" w:rsidRPr="00A669DD">
        <w:rPr>
          <w:rFonts w:ascii="Arial" w:hAnsi="Arial" w:cs="Arial"/>
          <w:sz w:val="24"/>
          <w:szCs w:val="32"/>
        </w:rPr>
        <w:t>7</w:t>
      </w:r>
      <w:r w:rsidRPr="00A669DD">
        <w:rPr>
          <w:rFonts w:ascii="Arial" w:hAnsi="Arial" w:cs="Arial"/>
          <w:sz w:val="24"/>
          <w:szCs w:val="32"/>
        </w:rPr>
        <w:t xml:space="preserve"> № </w:t>
      </w:r>
      <w:r w:rsidR="00A669DD">
        <w:rPr>
          <w:rFonts w:ascii="Arial" w:hAnsi="Arial" w:cs="Arial"/>
          <w:sz w:val="24"/>
          <w:szCs w:val="32"/>
        </w:rPr>
        <w:t>18</w:t>
      </w:r>
    </w:p>
    <w:p w:rsidR="0098216E" w:rsidRPr="00654A1E" w:rsidRDefault="0098216E" w:rsidP="0098216E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</w:p>
    <w:p w:rsidR="003C230A" w:rsidRPr="00A669DD" w:rsidRDefault="003C230A" w:rsidP="003C230A">
      <w:pPr>
        <w:tabs>
          <w:tab w:val="left" w:pos="1580"/>
        </w:tabs>
        <w:jc w:val="center"/>
        <w:rPr>
          <w:rFonts w:ascii="Arial" w:hAnsi="Arial" w:cs="Arial"/>
          <w:b/>
          <w:sz w:val="32"/>
          <w:szCs w:val="24"/>
        </w:rPr>
      </w:pPr>
      <w:r w:rsidRPr="00A669DD">
        <w:rPr>
          <w:rFonts w:ascii="Arial" w:hAnsi="Arial" w:cs="Arial"/>
          <w:b/>
          <w:sz w:val="32"/>
          <w:szCs w:val="24"/>
        </w:rPr>
        <w:t>СХЕМА</w:t>
      </w:r>
    </w:p>
    <w:p w:rsidR="003C230A" w:rsidRPr="00A669DD" w:rsidRDefault="003C230A" w:rsidP="003C230A">
      <w:pPr>
        <w:jc w:val="center"/>
        <w:rPr>
          <w:rFonts w:ascii="Arial" w:hAnsi="Arial" w:cs="Arial"/>
          <w:b/>
          <w:sz w:val="32"/>
          <w:szCs w:val="24"/>
        </w:rPr>
      </w:pPr>
      <w:r w:rsidRPr="00A669DD">
        <w:rPr>
          <w:rFonts w:ascii="Arial" w:hAnsi="Arial" w:cs="Arial"/>
          <w:b/>
          <w:sz w:val="32"/>
          <w:szCs w:val="24"/>
        </w:rPr>
        <w:t>размещения нестационарных торговых объектов, расположенных</w:t>
      </w:r>
      <w:r w:rsidR="00A669DD">
        <w:rPr>
          <w:rFonts w:ascii="Arial" w:hAnsi="Arial" w:cs="Arial"/>
          <w:b/>
          <w:sz w:val="32"/>
          <w:szCs w:val="24"/>
        </w:rPr>
        <w:t xml:space="preserve"> </w:t>
      </w:r>
      <w:r w:rsidRPr="00A669DD">
        <w:rPr>
          <w:rFonts w:ascii="Arial" w:hAnsi="Arial" w:cs="Arial"/>
          <w:b/>
          <w:sz w:val="32"/>
          <w:szCs w:val="24"/>
        </w:rPr>
        <w:t>на территории Хохломского сельсовета</w:t>
      </w:r>
      <w:r w:rsidR="00A669DD">
        <w:rPr>
          <w:rFonts w:ascii="Arial" w:hAnsi="Arial" w:cs="Arial"/>
          <w:b/>
          <w:sz w:val="32"/>
          <w:szCs w:val="24"/>
        </w:rPr>
        <w:t xml:space="preserve"> </w:t>
      </w:r>
      <w:proofErr w:type="spellStart"/>
      <w:r w:rsidR="00A669DD">
        <w:rPr>
          <w:rFonts w:ascii="Arial" w:hAnsi="Arial" w:cs="Arial"/>
          <w:b/>
          <w:sz w:val="32"/>
          <w:szCs w:val="24"/>
        </w:rPr>
        <w:t>Ковернинского</w:t>
      </w:r>
      <w:proofErr w:type="spellEnd"/>
      <w:r w:rsidR="00A669DD">
        <w:rPr>
          <w:rFonts w:ascii="Arial" w:hAnsi="Arial" w:cs="Arial"/>
          <w:b/>
          <w:sz w:val="32"/>
          <w:szCs w:val="24"/>
        </w:rPr>
        <w:t xml:space="preserve"> муниципального района Нижегородской области</w:t>
      </w:r>
    </w:p>
    <w:p w:rsidR="003C230A" w:rsidRPr="00A669DD" w:rsidRDefault="003C230A" w:rsidP="003C230A">
      <w:pPr>
        <w:jc w:val="center"/>
        <w:rPr>
          <w:rFonts w:ascii="Arial" w:hAnsi="Arial" w:cs="Arial"/>
          <w:b/>
          <w:sz w:val="32"/>
          <w:szCs w:val="24"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701"/>
        <w:gridCol w:w="4536"/>
        <w:gridCol w:w="2398"/>
        <w:gridCol w:w="1429"/>
        <w:gridCol w:w="1418"/>
        <w:gridCol w:w="1134"/>
      </w:tblGrid>
      <w:tr w:rsidR="003C230A" w:rsidRPr="00A669DD" w:rsidTr="006E0B1C">
        <w:trPr>
          <w:trHeight w:val="19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FD18E4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FD18E4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Специализация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Вид собственности земельного участка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FD18E4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Размер площади каждого места размещения нестационарного торгового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 xml:space="preserve">Кол-во нестационарных торговых объектов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FD18E4" w:rsidRDefault="003C230A" w:rsidP="00995E5C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FD18E4">
              <w:rPr>
                <w:rFonts w:ascii="Arial" w:hAnsi="Arial" w:cs="Arial"/>
                <w:b/>
                <w:sz w:val="24"/>
                <w:szCs w:val="24"/>
              </w:rPr>
              <w:t>Период размещения торгового объекта</w:t>
            </w:r>
          </w:p>
        </w:tc>
      </w:tr>
      <w:tr w:rsidR="003C230A" w:rsidRPr="00A669DD" w:rsidTr="006E0B1C">
        <w:trPr>
          <w:trHeight w:val="5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палатка,</w:t>
            </w:r>
          </w:p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лоток,</w:t>
            </w:r>
          </w:p>
          <w:p w:rsidR="003C230A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продукты,</w:t>
            </w:r>
          </w:p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обувь,</w:t>
            </w:r>
          </w:p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одежда,</w:t>
            </w:r>
          </w:p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хоз. товары</w:t>
            </w:r>
          </w:p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9DD" w:rsidRPr="00A669DD" w:rsidRDefault="003C230A" w:rsidP="00A669D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A669DD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A669DD">
              <w:rPr>
                <w:rFonts w:ascii="Arial" w:hAnsi="Arial" w:cs="Arial"/>
                <w:sz w:val="24"/>
                <w:szCs w:val="24"/>
              </w:rPr>
              <w:t>. Хохлома</w:t>
            </w:r>
            <w:r w:rsidR="00A669DD" w:rsidRPr="00A669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69DD" w:rsidRPr="00A669DD">
              <w:rPr>
                <w:rFonts w:ascii="Arial" w:eastAsiaTheme="minorEastAsia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 метрах"/>
              </w:smartTagPr>
              <w:r w:rsidR="00A669DD" w:rsidRPr="00A669DD">
                <w:rPr>
                  <w:rFonts w:ascii="Arial" w:eastAsiaTheme="minorEastAsia" w:hAnsi="Arial" w:cs="Arial"/>
                  <w:sz w:val="24"/>
                  <w:szCs w:val="24"/>
                </w:rPr>
                <w:t>20 метрах</w:t>
              </w:r>
              <w:r w:rsidR="00A669DD" w:rsidRPr="00A669DD">
                <w:rPr>
                  <w:rFonts w:ascii="Arial" w:eastAsiaTheme="minorEastAsia" w:hAnsi="Arial" w:cs="Arial"/>
                  <w:sz w:val="24"/>
                  <w:szCs w:val="24"/>
                </w:rPr>
                <w:t xml:space="preserve"> </w:t>
              </w:r>
            </w:smartTag>
            <w:r w:rsidR="00A669DD" w:rsidRPr="00A669DD">
              <w:rPr>
                <w:rFonts w:ascii="Arial" w:eastAsiaTheme="minorEastAsia" w:hAnsi="Arial" w:cs="Arial"/>
                <w:sz w:val="24"/>
                <w:szCs w:val="24"/>
              </w:rPr>
              <w:t>от дома № 6</w:t>
            </w:r>
            <w:r w:rsidR="00A669DD" w:rsidRPr="00A669DD">
              <w:rPr>
                <w:rFonts w:ascii="Arial" w:eastAsiaTheme="minorEastAsia" w:hAnsi="Arial" w:cs="Arial"/>
                <w:sz w:val="24"/>
                <w:szCs w:val="24"/>
              </w:rPr>
              <w:t xml:space="preserve"> по </w:t>
            </w:r>
            <w:r w:rsidR="00A669DD" w:rsidRPr="00A669DD">
              <w:rPr>
                <w:rFonts w:ascii="Arial" w:eastAsiaTheme="minorEastAsia" w:hAnsi="Arial" w:cs="Arial"/>
                <w:sz w:val="24"/>
                <w:szCs w:val="24"/>
              </w:rPr>
              <w:t>ул. Набережная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3C230A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3C230A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0A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Шишино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25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25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№25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д. Казанцево в 10метрах от дома №29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Вихорево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у дома №4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A669DD">
              <w:rPr>
                <w:rFonts w:ascii="Arial" w:hAnsi="Arial" w:cs="Arial"/>
                <w:sz w:val="24"/>
                <w:szCs w:val="24"/>
              </w:rPr>
              <w:t>.Е</w:t>
            </w:r>
            <w:proofErr w:type="gramEnd"/>
            <w:r w:rsidRPr="00A669DD">
              <w:rPr>
                <w:rFonts w:ascii="Arial" w:hAnsi="Arial" w:cs="Arial"/>
                <w:sz w:val="24"/>
                <w:szCs w:val="24"/>
              </w:rPr>
              <w:t>рмилово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7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7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№41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Ермиловская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стройка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Тарасово в </w:t>
            </w:r>
            <w:smartTag w:uri="urn:schemas-microsoft-com:office:smarttags" w:element="metricconverter">
              <w:smartTagPr>
                <w:attr w:name="ProductID" w:val="12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12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№23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д. Березовка у дома №10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Урлино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у дома №11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Гулыманово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у дома №10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Грачево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у дома №15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10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A669DD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A669DD">
              <w:rPr>
                <w:rFonts w:ascii="Arial" w:hAnsi="Arial" w:cs="Arial"/>
                <w:sz w:val="24"/>
                <w:szCs w:val="24"/>
              </w:rPr>
              <w:t>ошелево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98216E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палатка,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лоток,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продукты,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обувь,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одежда,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хоз. товары</w:t>
            </w:r>
          </w:p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FD18E4" w:rsidRDefault="0098216E" w:rsidP="00FD18E4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="00FD18E4">
              <w:rPr>
                <w:rFonts w:ascii="Arial" w:hAnsi="Arial" w:cs="Arial"/>
                <w:sz w:val="24"/>
                <w:szCs w:val="24"/>
              </w:rPr>
              <w:t>: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5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№29</w:t>
            </w:r>
            <w:r w:rsidR="00FD18E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3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№40</w:t>
            </w:r>
            <w:r w:rsidR="00FD18E4">
              <w:rPr>
                <w:rFonts w:ascii="Arial" w:hAnsi="Arial" w:cs="Arial"/>
                <w:sz w:val="24"/>
                <w:szCs w:val="24"/>
              </w:rPr>
              <w:t>, в 20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метрах от дома №</w:t>
            </w:r>
            <w:r w:rsidR="00FD18E4">
              <w:rPr>
                <w:rFonts w:ascii="Arial" w:hAnsi="Arial" w:cs="Arial"/>
                <w:sz w:val="24"/>
                <w:szCs w:val="24"/>
              </w:rPr>
              <w:t>57 по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ул. </w:t>
            </w:r>
            <w:proofErr w:type="gramStart"/>
            <w:r w:rsidRPr="00A669DD">
              <w:rPr>
                <w:rFonts w:ascii="Arial" w:hAnsi="Arial" w:cs="Arial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A669D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16E" w:rsidRPr="00A669DD" w:rsidRDefault="0098216E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павильон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801DED" w:rsidRDefault="00801DED" w:rsidP="00801DED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1DED">
              <w:rPr>
                <w:rFonts w:ascii="Arial" w:hAnsi="Arial" w:cs="Arial"/>
                <w:sz w:val="24"/>
                <w:szCs w:val="24"/>
              </w:rPr>
              <w:t>непродовольственные и продовольственные товары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801DED" w:rsidRDefault="00801DED" w:rsidP="009A03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01DED">
              <w:rPr>
                <w:rFonts w:ascii="Arial" w:hAnsi="Arial" w:cs="Arial"/>
                <w:sz w:val="24"/>
                <w:szCs w:val="28"/>
              </w:rPr>
              <w:t>д</w:t>
            </w:r>
            <w:proofErr w:type="gramStart"/>
            <w:r w:rsidRPr="00801DED">
              <w:rPr>
                <w:rFonts w:ascii="Arial" w:hAnsi="Arial" w:cs="Arial"/>
                <w:sz w:val="24"/>
                <w:szCs w:val="28"/>
              </w:rPr>
              <w:t>.А</w:t>
            </w:r>
            <w:proofErr w:type="gramEnd"/>
            <w:r w:rsidRPr="00801DED">
              <w:rPr>
                <w:rFonts w:ascii="Arial" w:hAnsi="Arial" w:cs="Arial"/>
                <w:sz w:val="24"/>
                <w:szCs w:val="28"/>
              </w:rPr>
              <w:t>нисимово</w:t>
            </w:r>
            <w:proofErr w:type="spellEnd"/>
            <w:r w:rsidRPr="00801DED">
              <w:rPr>
                <w:rFonts w:ascii="Arial" w:hAnsi="Arial" w:cs="Arial"/>
                <w:sz w:val="24"/>
                <w:szCs w:val="28"/>
              </w:rPr>
              <w:t xml:space="preserve">, </w:t>
            </w:r>
            <w:proofErr w:type="spellStart"/>
            <w:r w:rsidRPr="00801DED">
              <w:rPr>
                <w:rFonts w:ascii="Arial" w:hAnsi="Arial" w:cs="Arial"/>
                <w:sz w:val="24"/>
                <w:szCs w:val="28"/>
              </w:rPr>
              <w:t>ул.Молодежная</w:t>
            </w:r>
            <w:proofErr w:type="spellEnd"/>
            <w:r w:rsidRPr="00801DED">
              <w:rPr>
                <w:rFonts w:ascii="Arial" w:hAnsi="Arial" w:cs="Arial"/>
                <w:sz w:val="24"/>
                <w:szCs w:val="28"/>
              </w:rPr>
              <w:t xml:space="preserve">, между магазином </w:t>
            </w:r>
            <w:proofErr w:type="spellStart"/>
            <w:r w:rsidRPr="00801DED">
              <w:rPr>
                <w:rFonts w:ascii="Arial" w:hAnsi="Arial" w:cs="Arial"/>
                <w:sz w:val="24"/>
                <w:szCs w:val="28"/>
              </w:rPr>
              <w:t>Ковернинского</w:t>
            </w:r>
            <w:proofErr w:type="spellEnd"/>
            <w:r w:rsidRPr="00801DED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801DED">
              <w:rPr>
                <w:rFonts w:ascii="Arial" w:hAnsi="Arial" w:cs="Arial"/>
                <w:sz w:val="24"/>
                <w:szCs w:val="28"/>
              </w:rPr>
              <w:t>райпо</w:t>
            </w:r>
            <w:proofErr w:type="spellEnd"/>
            <w:r w:rsidRPr="00801DED">
              <w:rPr>
                <w:rFonts w:ascii="Arial" w:hAnsi="Arial" w:cs="Arial"/>
                <w:sz w:val="24"/>
                <w:szCs w:val="28"/>
              </w:rPr>
              <w:t xml:space="preserve"> и двухквартирным деревянным домом ООО «Кутузова», площадь павильона – 36 </w:t>
            </w:r>
            <w:proofErr w:type="spellStart"/>
            <w:r w:rsidRPr="00801DED">
              <w:rPr>
                <w:rFonts w:ascii="Arial" w:hAnsi="Arial" w:cs="Arial"/>
                <w:sz w:val="24"/>
                <w:szCs w:val="28"/>
              </w:rPr>
              <w:t>кв.м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Default="00801DED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6х6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Протазаново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№31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Тезенино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5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№5а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Куприно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6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№22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FD18E4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Михайлово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5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5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№46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Арефьево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6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№28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8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№9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Федулово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№7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№8а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FD18E4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д. Ключи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в 10метрах от дома №28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6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6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№3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FD18E4" w:rsidRDefault="00801DED" w:rsidP="00FD18E4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Васильево в </w:t>
            </w:r>
            <w:smartTag w:uri="urn:schemas-microsoft-com:office:smarttags" w:element="metricconverter">
              <w:smartTagPr>
                <w:attr w:name="ProductID" w:val="2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20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№1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 w:rsidRPr="00A669DD">
              <w:rPr>
                <w:rFonts w:ascii="Arial" w:hAnsi="Arial" w:cs="Arial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0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10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№38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  <w:tr w:rsidR="00801DED" w:rsidRPr="00A669DD" w:rsidTr="006E0B1C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6E0B1C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автолавка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продукты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A669DD">
              <w:rPr>
                <w:rFonts w:ascii="Arial" w:hAnsi="Arial" w:cs="Arial"/>
                <w:sz w:val="24"/>
                <w:szCs w:val="24"/>
              </w:rPr>
              <w:t>Мартыново</w:t>
            </w:r>
            <w:proofErr w:type="spellEnd"/>
            <w:r w:rsidRPr="00A669DD">
              <w:rPr>
                <w:rFonts w:ascii="Arial" w:hAnsi="Arial" w:cs="Arial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5 метрах"/>
              </w:smartTagPr>
              <w:r w:rsidRPr="00A669DD">
                <w:rPr>
                  <w:rFonts w:ascii="Arial" w:hAnsi="Arial" w:cs="Arial"/>
                  <w:sz w:val="24"/>
                  <w:szCs w:val="24"/>
                </w:rPr>
                <w:t>15 метрах</w:t>
              </w:r>
            </w:smartTag>
            <w:r w:rsidRPr="00A669DD">
              <w:rPr>
                <w:rFonts w:ascii="Arial" w:hAnsi="Arial" w:cs="Arial"/>
                <w:sz w:val="24"/>
                <w:szCs w:val="24"/>
              </w:rPr>
              <w:t xml:space="preserve"> от дома №15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8216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неразграниченная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 w:rsidP="00995E5C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669D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ED" w:rsidRPr="00A669DD" w:rsidRDefault="00801DED">
            <w:pPr>
              <w:rPr>
                <w:rFonts w:ascii="Arial" w:hAnsi="Arial" w:cs="Arial"/>
                <w:sz w:val="24"/>
                <w:szCs w:val="24"/>
              </w:rPr>
            </w:pPr>
            <w:r w:rsidRPr="00A669D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год</w:t>
            </w:r>
          </w:p>
        </w:tc>
      </w:tr>
    </w:tbl>
    <w:p w:rsidR="003C230A" w:rsidRDefault="003C230A" w:rsidP="003C230A">
      <w:pPr>
        <w:rPr>
          <w:rFonts w:ascii="Arial" w:eastAsia="Calibri" w:hAnsi="Arial" w:cs="Arial"/>
          <w:b/>
          <w:sz w:val="24"/>
          <w:szCs w:val="24"/>
          <w:lang w:eastAsia="en-US"/>
        </w:rPr>
      </w:pPr>
    </w:p>
    <w:sectPr w:rsidR="003C230A" w:rsidSect="006E0B1C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63" w:rsidRDefault="00E81B63" w:rsidP="003C230A">
      <w:r>
        <w:separator/>
      </w:r>
    </w:p>
  </w:endnote>
  <w:endnote w:type="continuationSeparator" w:id="0">
    <w:p w:rsidR="00E81B63" w:rsidRDefault="00E81B63" w:rsidP="003C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63" w:rsidRDefault="00E81B63" w:rsidP="003C230A">
      <w:r>
        <w:separator/>
      </w:r>
    </w:p>
  </w:footnote>
  <w:footnote w:type="continuationSeparator" w:id="0">
    <w:p w:rsidR="00E81B63" w:rsidRDefault="00E81B63" w:rsidP="003C2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1014"/>
      <w:docPartObj>
        <w:docPartGallery w:val="Page Numbers (Top of Page)"/>
        <w:docPartUnique/>
      </w:docPartObj>
    </w:sdtPr>
    <w:sdtEndPr/>
    <w:sdtContent>
      <w:p w:rsidR="003C230A" w:rsidRDefault="00A005C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230A" w:rsidRDefault="003C23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30A"/>
    <w:rsid w:val="001546F0"/>
    <w:rsid w:val="001B22DF"/>
    <w:rsid w:val="001B5020"/>
    <w:rsid w:val="003C230A"/>
    <w:rsid w:val="0049329F"/>
    <w:rsid w:val="004B5BC4"/>
    <w:rsid w:val="00543DF3"/>
    <w:rsid w:val="00582ED5"/>
    <w:rsid w:val="005A6333"/>
    <w:rsid w:val="005B47BB"/>
    <w:rsid w:val="005E639E"/>
    <w:rsid w:val="00631814"/>
    <w:rsid w:val="006E0B1C"/>
    <w:rsid w:val="0078124B"/>
    <w:rsid w:val="00801DED"/>
    <w:rsid w:val="00875791"/>
    <w:rsid w:val="0098216E"/>
    <w:rsid w:val="009951C1"/>
    <w:rsid w:val="009F2869"/>
    <w:rsid w:val="00A005CF"/>
    <w:rsid w:val="00A36EE5"/>
    <w:rsid w:val="00A669DD"/>
    <w:rsid w:val="00AB77BD"/>
    <w:rsid w:val="00B311CD"/>
    <w:rsid w:val="00C36EA7"/>
    <w:rsid w:val="00C54EEF"/>
    <w:rsid w:val="00E81B63"/>
    <w:rsid w:val="00F23159"/>
    <w:rsid w:val="00F64B72"/>
    <w:rsid w:val="00F722F3"/>
    <w:rsid w:val="00FB1225"/>
    <w:rsid w:val="00FD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C230A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C230A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3C230A"/>
    <w:pPr>
      <w:jc w:val="center"/>
    </w:pPr>
    <w:rPr>
      <w:b/>
      <w:sz w:val="24"/>
    </w:rPr>
  </w:style>
  <w:style w:type="paragraph" w:styleId="a4">
    <w:name w:val="Title"/>
    <w:basedOn w:val="a"/>
    <w:link w:val="a5"/>
    <w:qFormat/>
    <w:rsid w:val="003C230A"/>
    <w:pPr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3C230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C23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2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23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23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17</cp:revision>
  <cp:lastPrinted>2016-04-21T05:53:00Z</cp:lastPrinted>
  <dcterms:created xsi:type="dcterms:W3CDTF">2015-04-01T09:55:00Z</dcterms:created>
  <dcterms:modified xsi:type="dcterms:W3CDTF">2017-04-07T07:19:00Z</dcterms:modified>
</cp:coreProperties>
</file>